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7D2A9" w14:textId="457ACC9F" w:rsidR="00505F10" w:rsidRDefault="00F85310" w:rsidP="00505F10">
      <w:pPr>
        <w:shd w:val="clear" w:color="auto" w:fill="FFFFFF"/>
        <w:spacing w:after="0" w:line="360" w:lineRule="auto"/>
        <w:outlineLvl w:val="0"/>
        <w:rPr>
          <w:rFonts w:eastAsia="Times New Roman" w:cstheme="minorHAnsi"/>
          <w:b/>
          <w:bCs/>
          <w:color w:val="1B1B4F"/>
          <w:kern w:val="36"/>
          <w:sz w:val="28"/>
          <w:szCs w:val="28"/>
          <w:lang w:eastAsia="pl-PL"/>
        </w:rPr>
      </w:pPr>
      <w:r>
        <w:rPr>
          <w:rFonts w:eastAsia="Times New Roman" w:cstheme="minorHAnsi"/>
          <w:b/>
          <w:bCs/>
          <w:color w:val="1B1B4F"/>
          <w:kern w:val="36"/>
          <w:sz w:val="28"/>
          <w:szCs w:val="28"/>
          <w:lang w:eastAsia="pl-PL"/>
        </w:rPr>
        <w:t>Z</w:t>
      </w:r>
      <w:r w:rsidR="00505F10" w:rsidRPr="00505F10">
        <w:rPr>
          <w:rFonts w:eastAsia="Times New Roman" w:cstheme="minorHAnsi"/>
          <w:b/>
          <w:bCs/>
          <w:color w:val="1B1B4F"/>
          <w:kern w:val="36"/>
          <w:sz w:val="28"/>
          <w:szCs w:val="28"/>
          <w:lang w:eastAsia="pl-PL"/>
        </w:rPr>
        <w:t>aświadczeni</w:t>
      </w:r>
      <w:r>
        <w:rPr>
          <w:rFonts w:eastAsia="Times New Roman" w:cstheme="minorHAnsi"/>
          <w:b/>
          <w:bCs/>
          <w:color w:val="1B1B4F"/>
          <w:kern w:val="36"/>
          <w:sz w:val="28"/>
          <w:szCs w:val="28"/>
          <w:lang w:eastAsia="pl-PL"/>
        </w:rPr>
        <w:t>e</w:t>
      </w:r>
      <w:r w:rsidR="00505F10" w:rsidRPr="00505F10">
        <w:rPr>
          <w:rFonts w:eastAsia="Times New Roman" w:cstheme="minorHAnsi"/>
          <w:b/>
          <w:bCs/>
          <w:color w:val="1B1B4F"/>
          <w:kern w:val="36"/>
          <w:sz w:val="28"/>
          <w:szCs w:val="28"/>
          <w:lang w:eastAsia="pl-PL"/>
        </w:rPr>
        <w:t xml:space="preserve"> </w:t>
      </w:r>
      <w:r>
        <w:rPr>
          <w:rFonts w:eastAsia="Times New Roman" w:cstheme="minorHAnsi"/>
          <w:b/>
          <w:bCs/>
          <w:color w:val="1B1B4F"/>
          <w:kern w:val="36"/>
          <w:sz w:val="28"/>
          <w:szCs w:val="28"/>
          <w:lang w:eastAsia="pl-PL"/>
        </w:rPr>
        <w:t>o wielkości gospodarstwa</w:t>
      </w:r>
    </w:p>
    <w:p w14:paraId="3B3E61E7" w14:textId="77777777" w:rsidR="00505F10" w:rsidRPr="00505F10" w:rsidRDefault="00505F10" w:rsidP="00505F10">
      <w:pPr>
        <w:shd w:val="clear" w:color="auto" w:fill="FFFFFF"/>
        <w:spacing w:after="0" w:line="360" w:lineRule="auto"/>
        <w:outlineLvl w:val="0"/>
        <w:rPr>
          <w:rFonts w:eastAsia="Times New Roman" w:cstheme="minorHAnsi"/>
          <w:color w:val="1B1B4F"/>
          <w:kern w:val="36"/>
          <w:sz w:val="28"/>
          <w:szCs w:val="28"/>
          <w:lang w:eastAsia="pl-PL"/>
        </w:rPr>
      </w:pPr>
    </w:p>
    <w:p w14:paraId="6AE98FF5" w14:textId="77777777" w:rsidR="00505F10" w:rsidRPr="00505F10" w:rsidRDefault="00505F10" w:rsidP="00505F10">
      <w:pPr>
        <w:shd w:val="clear" w:color="auto" w:fill="FFFFFF"/>
        <w:spacing w:after="0" w:line="360" w:lineRule="auto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b/>
          <w:bCs/>
          <w:color w:val="3D3D3D"/>
          <w:sz w:val="24"/>
          <w:szCs w:val="24"/>
          <w:lang w:eastAsia="pl-PL"/>
        </w:rPr>
        <w:t>1. Podstawa Prawna</w:t>
      </w:r>
    </w:p>
    <w:p w14:paraId="1D449FDE" w14:textId="633EAF6F" w:rsidR="00505F10" w:rsidRDefault="00505F10" w:rsidP="00505F10">
      <w:pPr>
        <w:numPr>
          <w:ilvl w:val="0"/>
          <w:numId w:val="1"/>
        </w:numPr>
        <w:shd w:val="clear" w:color="auto" w:fill="FFFFFF"/>
        <w:spacing w:after="12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color w:val="3D3D3D"/>
          <w:sz w:val="24"/>
          <w:szCs w:val="24"/>
          <w:lang w:eastAsia="pl-PL"/>
        </w:rPr>
        <w:t>Art. 306 a – 306 k ustawy z dnia 29 sierpnia 1997 r. – Ordynacja podatkowa</w:t>
      </w:r>
    </w:p>
    <w:p w14:paraId="76DD3154" w14:textId="77777777" w:rsidR="00505F10" w:rsidRPr="00505F10" w:rsidRDefault="00505F10" w:rsidP="00505F10">
      <w:pPr>
        <w:shd w:val="clear" w:color="auto" w:fill="FFFFFF"/>
        <w:spacing w:after="12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</w:p>
    <w:p w14:paraId="6CB5D6D8" w14:textId="77777777" w:rsidR="00505F10" w:rsidRPr="00505F10" w:rsidRDefault="00505F10" w:rsidP="00505F10">
      <w:pPr>
        <w:shd w:val="clear" w:color="auto" w:fill="FFFFFF"/>
        <w:spacing w:after="0" w:line="360" w:lineRule="auto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b/>
          <w:bCs/>
          <w:color w:val="3D3D3D"/>
          <w:sz w:val="24"/>
          <w:szCs w:val="24"/>
          <w:lang w:eastAsia="pl-PL"/>
        </w:rPr>
        <w:t>2. Komórka organizacyjna załatwiająca sprawę</w:t>
      </w:r>
    </w:p>
    <w:p w14:paraId="6D5A1524" w14:textId="6114E920" w:rsidR="00505F10" w:rsidRDefault="00505F10" w:rsidP="00505F10">
      <w:pPr>
        <w:numPr>
          <w:ilvl w:val="0"/>
          <w:numId w:val="10"/>
        </w:numPr>
        <w:shd w:val="clear" w:color="auto" w:fill="FFFFFF"/>
        <w:spacing w:after="12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620D53">
        <w:rPr>
          <w:rFonts w:eastAsia="Times New Roman" w:cstheme="minorHAnsi"/>
          <w:color w:val="3D3D3D"/>
          <w:sz w:val="24"/>
          <w:szCs w:val="24"/>
          <w:lang w:eastAsia="pl-PL"/>
        </w:rPr>
        <w:t>Wydział Finansowo Księgowy</w:t>
      </w:r>
      <w:r w:rsidRPr="00AF6DFC">
        <w:rPr>
          <w:rFonts w:eastAsia="Times New Roman" w:cstheme="minorHAnsi"/>
          <w:color w:val="3D3D3D"/>
          <w:sz w:val="24"/>
          <w:szCs w:val="24"/>
          <w:lang w:eastAsia="pl-PL"/>
        </w:rPr>
        <w:t xml:space="preserve">, </w:t>
      </w:r>
      <w:r w:rsidRPr="00AF6DFC">
        <w:rPr>
          <w:rFonts w:eastAsia="Times New Roman" w:cstheme="minorHAnsi"/>
          <w:sz w:val="24"/>
          <w:szCs w:val="24"/>
          <w:lang w:eastAsia="pl-PL"/>
        </w:rPr>
        <w:t>Stanowisko ds.</w:t>
      </w:r>
      <w:r w:rsidRPr="00D905FF">
        <w:rPr>
          <w:rFonts w:eastAsia="Times New Roman" w:cstheme="minorHAnsi"/>
          <w:sz w:val="24"/>
          <w:szCs w:val="24"/>
          <w:lang w:eastAsia="pl-PL"/>
        </w:rPr>
        <w:t xml:space="preserve"> rachunkowości podatkowej, podatków i opłat lokalnych oraz windykacji</w:t>
      </w:r>
      <w:r w:rsidRPr="00AF6DFC">
        <w:rPr>
          <w:rFonts w:eastAsia="Times New Roman" w:cstheme="minorHAnsi"/>
          <w:sz w:val="24"/>
          <w:szCs w:val="24"/>
          <w:lang w:eastAsia="pl-PL"/>
        </w:rPr>
        <w:t>, pok</w:t>
      </w:r>
      <w:r w:rsidRPr="00AF6DFC">
        <w:rPr>
          <w:rFonts w:eastAsia="Times New Roman" w:cstheme="minorHAnsi"/>
          <w:color w:val="3D3D3D"/>
          <w:sz w:val="24"/>
          <w:szCs w:val="24"/>
          <w:lang w:eastAsia="pl-PL"/>
        </w:rPr>
        <w:t xml:space="preserve">. </w:t>
      </w:r>
      <w:r w:rsidRPr="00620D53">
        <w:rPr>
          <w:rFonts w:eastAsia="Times New Roman" w:cstheme="minorHAnsi"/>
          <w:color w:val="3D3D3D"/>
          <w:sz w:val="24"/>
          <w:szCs w:val="24"/>
          <w:lang w:eastAsia="pl-PL"/>
        </w:rPr>
        <w:t>17</w:t>
      </w:r>
      <w:r w:rsidRPr="00AF6DFC">
        <w:rPr>
          <w:rFonts w:eastAsia="Times New Roman" w:cstheme="minorHAnsi"/>
          <w:color w:val="3D3D3D"/>
          <w:sz w:val="24"/>
          <w:szCs w:val="24"/>
          <w:lang w:eastAsia="pl-PL"/>
        </w:rPr>
        <w:t xml:space="preserve">, tel. </w:t>
      </w:r>
      <w:r w:rsidRPr="00620D53">
        <w:rPr>
          <w:rFonts w:eastAsia="Times New Roman" w:cstheme="minorHAnsi"/>
          <w:color w:val="3D3D3D"/>
          <w:sz w:val="24"/>
          <w:szCs w:val="24"/>
          <w:lang w:eastAsia="pl-PL"/>
        </w:rPr>
        <w:t>29 751 65 35</w:t>
      </w:r>
      <w:r w:rsidRPr="00AF6DFC">
        <w:rPr>
          <w:rFonts w:eastAsia="Times New Roman" w:cstheme="minorHAnsi"/>
          <w:color w:val="3D3D3D"/>
          <w:sz w:val="24"/>
          <w:szCs w:val="24"/>
          <w:lang w:eastAsia="pl-PL"/>
        </w:rPr>
        <w:t>.</w:t>
      </w:r>
    </w:p>
    <w:p w14:paraId="7A40521A" w14:textId="77777777" w:rsidR="00505F10" w:rsidRDefault="00505F10" w:rsidP="00505F10">
      <w:pPr>
        <w:shd w:val="clear" w:color="auto" w:fill="FFFFFF"/>
        <w:spacing w:after="12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</w:p>
    <w:p w14:paraId="7A50248A" w14:textId="77777777" w:rsidR="00505F10" w:rsidRPr="00505F10" w:rsidRDefault="00505F10" w:rsidP="00505F10">
      <w:pPr>
        <w:shd w:val="clear" w:color="auto" w:fill="FFFFFF"/>
        <w:spacing w:after="0" w:line="360" w:lineRule="auto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b/>
          <w:bCs/>
          <w:color w:val="3D3D3D"/>
          <w:sz w:val="24"/>
          <w:szCs w:val="24"/>
          <w:lang w:eastAsia="pl-PL"/>
        </w:rPr>
        <w:t>3. Wymagane wnioski</w:t>
      </w:r>
    </w:p>
    <w:p w14:paraId="6F96CE3F" w14:textId="2FCDBE07" w:rsidR="00505F10" w:rsidRPr="00920656" w:rsidRDefault="00920656" w:rsidP="00920656">
      <w:pPr>
        <w:numPr>
          <w:ilvl w:val="0"/>
          <w:numId w:val="3"/>
        </w:numPr>
        <w:shd w:val="clear" w:color="auto" w:fill="FFFFFF"/>
        <w:spacing w:after="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  <w:r>
        <w:rPr>
          <w:rFonts w:eastAsia="Times New Roman" w:cstheme="minorHAnsi"/>
          <w:color w:val="3D3D3D"/>
          <w:sz w:val="24"/>
          <w:szCs w:val="24"/>
          <w:lang w:eastAsia="pl-PL"/>
        </w:rPr>
        <w:t xml:space="preserve">Wniosek o wydanie zaświadczenia </w:t>
      </w:r>
    </w:p>
    <w:p w14:paraId="1B201028" w14:textId="77777777" w:rsidR="00505F10" w:rsidRPr="00505F10" w:rsidRDefault="00505F10" w:rsidP="00505F10">
      <w:pPr>
        <w:shd w:val="clear" w:color="auto" w:fill="FFFFFF"/>
        <w:spacing w:after="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</w:p>
    <w:p w14:paraId="07733A81" w14:textId="77777777" w:rsidR="00505F10" w:rsidRPr="00505F10" w:rsidRDefault="00505F10" w:rsidP="00505F10">
      <w:pPr>
        <w:shd w:val="clear" w:color="auto" w:fill="FFFFFF"/>
        <w:spacing w:after="0" w:line="360" w:lineRule="auto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b/>
          <w:bCs/>
          <w:color w:val="3D3D3D"/>
          <w:sz w:val="24"/>
          <w:szCs w:val="24"/>
          <w:lang w:eastAsia="pl-PL"/>
        </w:rPr>
        <w:t>4. Wymagane załączniki:</w:t>
      </w:r>
    </w:p>
    <w:p w14:paraId="6A9824D4" w14:textId="38189C9B" w:rsidR="00505F10" w:rsidRDefault="00505F10" w:rsidP="00505F10">
      <w:pPr>
        <w:numPr>
          <w:ilvl w:val="0"/>
          <w:numId w:val="4"/>
        </w:numPr>
        <w:shd w:val="clear" w:color="auto" w:fill="FFFFFF"/>
        <w:spacing w:after="12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color w:val="3D3D3D"/>
          <w:sz w:val="24"/>
          <w:szCs w:val="24"/>
          <w:lang w:eastAsia="pl-PL"/>
        </w:rPr>
        <w:t>Dowód uiszczenia opłaty skarbowej (w przypadku obowiązku jej uiszczenia)</w:t>
      </w:r>
    </w:p>
    <w:p w14:paraId="233CCA7D" w14:textId="77777777" w:rsidR="00505F10" w:rsidRPr="00505F10" w:rsidRDefault="00505F10" w:rsidP="00505F10">
      <w:pPr>
        <w:shd w:val="clear" w:color="auto" w:fill="FFFFFF"/>
        <w:spacing w:after="12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</w:p>
    <w:p w14:paraId="69C9BB2B" w14:textId="77777777" w:rsidR="00505F10" w:rsidRPr="00505F10" w:rsidRDefault="00505F10" w:rsidP="00505F10">
      <w:pPr>
        <w:shd w:val="clear" w:color="auto" w:fill="FFFFFF"/>
        <w:spacing w:after="0" w:line="360" w:lineRule="auto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b/>
          <w:bCs/>
          <w:color w:val="3D3D3D"/>
          <w:sz w:val="24"/>
          <w:szCs w:val="24"/>
          <w:lang w:eastAsia="pl-PL"/>
        </w:rPr>
        <w:t>5. Dokumenty do wglądu</w:t>
      </w:r>
    </w:p>
    <w:p w14:paraId="7B1E5EDF" w14:textId="10B37084" w:rsidR="00505F10" w:rsidRDefault="00505F10" w:rsidP="00505F10">
      <w:pPr>
        <w:numPr>
          <w:ilvl w:val="0"/>
          <w:numId w:val="5"/>
        </w:numPr>
        <w:shd w:val="clear" w:color="auto" w:fill="FFFFFF"/>
        <w:spacing w:after="12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color w:val="3D3D3D"/>
          <w:sz w:val="24"/>
          <w:szCs w:val="24"/>
          <w:lang w:eastAsia="pl-PL"/>
        </w:rPr>
        <w:t>Brak</w:t>
      </w:r>
    </w:p>
    <w:p w14:paraId="66B28D9F" w14:textId="77777777" w:rsidR="00505F10" w:rsidRPr="00505F10" w:rsidRDefault="00505F10" w:rsidP="00505F10">
      <w:pPr>
        <w:shd w:val="clear" w:color="auto" w:fill="FFFFFF"/>
        <w:spacing w:after="12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</w:p>
    <w:p w14:paraId="572A93B0" w14:textId="77777777" w:rsidR="00505F10" w:rsidRPr="00505F10" w:rsidRDefault="00505F10" w:rsidP="00505F10">
      <w:pPr>
        <w:shd w:val="clear" w:color="auto" w:fill="FFFFFF"/>
        <w:spacing w:after="0" w:line="360" w:lineRule="auto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b/>
          <w:bCs/>
          <w:color w:val="3D3D3D"/>
          <w:sz w:val="24"/>
          <w:szCs w:val="24"/>
          <w:lang w:eastAsia="pl-PL"/>
        </w:rPr>
        <w:t>6. Termin załatwienia sprawy</w:t>
      </w:r>
    </w:p>
    <w:p w14:paraId="17709863" w14:textId="4EF03B50" w:rsidR="00505F10" w:rsidRDefault="00505F10" w:rsidP="00505F10">
      <w:pPr>
        <w:numPr>
          <w:ilvl w:val="0"/>
          <w:numId w:val="6"/>
        </w:numPr>
        <w:shd w:val="clear" w:color="auto" w:fill="FFFFFF"/>
        <w:spacing w:after="12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color w:val="3D3D3D"/>
          <w:sz w:val="24"/>
          <w:szCs w:val="24"/>
          <w:lang w:eastAsia="pl-PL"/>
        </w:rPr>
        <w:t>bez zbędnej zwłoki, nie później niż w terminie 7 dni od dnia złożenia wniosku, w przypadku odmowy wydawane jest postanowienie</w:t>
      </w:r>
    </w:p>
    <w:p w14:paraId="71205137" w14:textId="77777777" w:rsidR="00505F10" w:rsidRPr="00505F10" w:rsidRDefault="00505F10" w:rsidP="00505F10">
      <w:pPr>
        <w:shd w:val="clear" w:color="auto" w:fill="FFFFFF"/>
        <w:spacing w:after="12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</w:p>
    <w:p w14:paraId="5592D273" w14:textId="77777777" w:rsidR="00505F10" w:rsidRPr="00505F10" w:rsidRDefault="00505F10" w:rsidP="00505F10">
      <w:pPr>
        <w:shd w:val="clear" w:color="auto" w:fill="FFFFFF"/>
        <w:spacing w:after="0" w:line="360" w:lineRule="auto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b/>
          <w:bCs/>
          <w:color w:val="3D3D3D"/>
          <w:sz w:val="24"/>
          <w:szCs w:val="24"/>
          <w:lang w:eastAsia="pl-PL"/>
        </w:rPr>
        <w:t>7. Opłaty:</w:t>
      </w:r>
    </w:p>
    <w:p w14:paraId="31A86FD0" w14:textId="1C4D4490" w:rsidR="00505F10" w:rsidRPr="00505F10" w:rsidRDefault="00505F10" w:rsidP="00505F10">
      <w:pPr>
        <w:numPr>
          <w:ilvl w:val="0"/>
          <w:numId w:val="11"/>
        </w:numPr>
        <w:shd w:val="clear" w:color="auto" w:fill="FFFFFF"/>
        <w:spacing w:after="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AF6DFC">
        <w:rPr>
          <w:rFonts w:eastAsia="Times New Roman" w:cstheme="minorHAnsi"/>
          <w:color w:val="3D3D3D"/>
          <w:sz w:val="24"/>
          <w:szCs w:val="24"/>
          <w:lang w:eastAsia="pl-PL"/>
        </w:rPr>
        <w:t xml:space="preserve">Opłata skarbowa: </w:t>
      </w:r>
      <w:r>
        <w:rPr>
          <w:rFonts w:eastAsia="Times New Roman" w:cstheme="minorHAnsi"/>
          <w:color w:val="3D3D3D"/>
          <w:sz w:val="24"/>
          <w:szCs w:val="24"/>
          <w:lang w:eastAsia="pl-PL"/>
        </w:rPr>
        <w:t>17</w:t>
      </w:r>
      <w:r w:rsidRPr="00AF6DFC">
        <w:rPr>
          <w:rFonts w:eastAsia="Times New Roman" w:cstheme="minorHAnsi"/>
          <w:color w:val="3D3D3D"/>
          <w:sz w:val="24"/>
          <w:szCs w:val="24"/>
          <w:lang w:eastAsia="pl-PL"/>
        </w:rPr>
        <w:t xml:space="preserve">,00 zł </w:t>
      </w:r>
      <w:r w:rsidRPr="00620D53">
        <w:rPr>
          <w:rFonts w:eastAsia="Times New Roman" w:cstheme="minorHAnsi"/>
          <w:color w:val="3D3D3D"/>
          <w:sz w:val="24"/>
          <w:szCs w:val="24"/>
          <w:lang w:eastAsia="pl-PL"/>
        </w:rPr>
        <w:t xml:space="preserve">(od każdego egzemplarza) </w:t>
      </w:r>
      <w:r w:rsidRPr="00AF6DFC">
        <w:rPr>
          <w:rFonts w:eastAsia="Times New Roman" w:cstheme="minorHAnsi"/>
          <w:color w:val="3D3D3D"/>
          <w:sz w:val="24"/>
          <w:szCs w:val="24"/>
          <w:lang w:eastAsia="pl-PL"/>
        </w:rPr>
        <w:t xml:space="preserve">– opłatę wnosi się </w:t>
      </w:r>
      <w:r w:rsidRPr="00620D53">
        <w:rPr>
          <w:rFonts w:eastAsia="Times New Roman" w:cstheme="minorHAnsi"/>
          <w:color w:val="3D3D3D"/>
          <w:sz w:val="24"/>
          <w:szCs w:val="24"/>
          <w:lang w:eastAsia="pl-PL"/>
        </w:rPr>
        <w:t xml:space="preserve"> w kasie Urzędu Miasta i Gminy Chorzele lub </w:t>
      </w:r>
      <w:r w:rsidRPr="00AF6DFC">
        <w:rPr>
          <w:rFonts w:eastAsia="Times New Roman" w:cstheme="minorHAnsi"/>
          <w:color w:val="3D3D3D"/>
          <w:sz w:val="24"/>
          <w:szCs w:val="24"/>
          <w:lang w:eastAsia="pl-PL"/>
        </w:rPr>
        <w:t xml:space="preserve">na rachunek bankowy </w:t>
      </w:r>
      <w:r w:rsidRPr="00620D53">
        <w:rPr>
          <w:rFonts w:eastAsia="Times New Roman" w:cstheme="minorHAnsi"/>
          <w:color w:val="3D3D3D"/>
          <w:sz w:val="24"/>
          <w:szCs w:val="24"/>
          <w:lang w:eastAsia="pl-PL"/>
        </w:rPr>
        <w:t>Urzędu Miasta i Gminy w Chorzelach</w:t>
      </w:r>
      <w:r w:rsidRPr="00AF6DFC">
        <w:rPr>
          <w:rFonts w:eastAsia="Times New Roman" w:cstheme="minorHAnsi"/>
          <w:color w:val="3D3D3D"/>
          <w:sz w:val="24"/>
          <w:szCs w:val="24"/>
          <w:lang w:eastAsia="pl-PL"/>
        </w:rPr>
        <w:t> </w:t>
      </w:r>
      <w:r w:rsidRPr="00620D53">
        <w:rPr>
          <w:rFonts w:eastAsia="Times New Roman" w:cstheme="minorHAnsi"/>
          <w:b/>
          <w:bCs/>
          <w:color w:val="3D3D3D"/>
          <w:sz w:val="24"/>
          <w:szCs w:val="24"/>
          <w:lang w:eastAsia="pl-PL"/>
        </w:rPr>
        <w:t>17 8924 0007 0025 0216 2003 0001</w:t>
      </w:r>
    </w:p>
    <w:p w14:paraId="5B4C0F7E" w14:textId="77777777" w:rsidR="00505F10" w:rsidRPr="00620D53" w:rsidRDefault="00505F10" w:rsidP="00505F10">
      <w:pPr>
        <w:shd w:val="clear" w:color="auto" w:fill="FFFFFF"/>
        <w:spacing w:after="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</w:p>
    <w:p w14:paraId="2F9DC0C7" w14:textId="77777777" w:rsidR="00505F10" w:rsidRPr="00505F10" w:rsidRDefault="00505F10" w:rsidP="00505F10">
      <w:pPr>
        <w:shd w:val="clear" w:color="auto" w:fill="FFFFFF"/>
        <w:spacing w:after="0" w:line="360" w:lineRule="auto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b/>
          <w:bCs/>
          <w:color w:val="3D3D3D"/>
          <w:sz w:val="24"/>
          <w:szCs w:val="24"/>
          <w:lang w:eastAsia="pl-PL"/>
        </w:rPr>
        <w:t>8. Zwolnienia z opłaty skarbowej</w:t>
      </w:r>
    </w:p>
    <w:p w14:paraId="51F968D6" w14:textId="0FFB440C" w:rsidR="00505F10" w:rsidRPr="00505F10" w:rsidRDefault="00505F10" w:rsidP="00505F10">
      <w:pPr>
        <w:numPr>
          <w:ilvl w:val="0"/>
          <w:numId w:val="8"/>
        </w:numPr>
        <w:shd w:val="clear" w:color="auto" w:fill="FFFFFF"/>
        <w:spacing w:after="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b/>
          <w:bCs/>
          <w:color w:val="3D3D3D"/>
          <w:sz w:val="24"/>
          <w:szCs w:val="24"/>
          <w:lang w:eastAsia="pl-PL"/>
        </w:rPr>
        <w:t>Art. 2 Ustawy o opłacie skarbowej z dnia 16 listopada 2006 r.</w:t>
      </w:r>
    </w:p>
    <w:p w14:paraId="356E29B9" w14:textId="77777777" w:rsidR="00505F10" w:rsidRPr="00505F10" w:rsidRDefault="00505F10" w:rsidP="00505F10">
      <w:pPr>
        <w:shd w:val="clear" w:color="auto" w:fill="FFFFFF"/>
        <w:spacing w:after="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</w:p>
    <w:p w14:paraId="6837ABB6" w14:textId="77777777" w:rsidR="00505F10" w:rsidRPr="00505F10" w:rsidRDefault="00505F10" w:rsidP="00505F10">
      <w:pPr>
        <w:shd w:val="clear" w:color="auto" w:fill="FFFFFF"/>
        <w:spacing w:after="0" w:line="360" w:lineRule="auto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505F10">
        <w:rPr>
          <w:rFonts w:eastAsia="Times New Roman" w:cstheme="minorHAnsi"/>
          <w:b/>
          <w:bCs/>
          <w:color w:val="3D3D3D"/>
          <w:sz w:val="24"/>
          <w:szCs w:val="24"/>
          <w:lang w:eastAsia="pl-PL"/>
        </w:rPr>
        <w:t>8. Tryb odwołania</w:t>
      </w:r>
    </w:p>
    <w:p w14:paraId="592866A8" w14:textId="77777777" w:rsidR="00505F10" w:rsidRPr="00AF6DFC" w:rsidRDefault="00505F10" w:rsidP="00505F10">
      <w:pPr>
        <w:numPr>
          <w:ilvl w:val="0"/>
          <w:numId w:val="12"/>
        </w:numPr>
        <w:shd w:val="clear" w:color="auto" w:fill="FFFFFF"/>
        <w:spacing w:after="120" w:line="360" w:lineRule="auto"/>
        <w:ind w:left="1275"/>
        <w:rPr>
          <w:rFonts w:eastAsia="Times New Roman" w:cstheme="minorHAnsi"/>
          <w:color w:val="3D3D3D"/>
          <w:sz w:val="24"/>
          <w:szCs w:val="24"/>
          <w:lang w:eastAsia="pl-PL"/>
        </w:rPr>
      </w:pPr>
      <w:r w:rsidRPr="00AF6DFC">
        <w:rPr>
          <w:rFonts w:eastAsia="Times New Roman" w:cstheme="minorHAnsi"/>
          <w:color w:val="3D3D3D"/>
          <w:sz w:val="24"/>
          <w:szCs w:val="24"/>
          <w:lang w:eastAsia="pl-PL"/>
        </w:rPr>
        <w:t xml:space="preserve">W przypadku postanowienia o odmowie wydania zaświadczenia stronie przysługuje zażalenie do Samorządowego Kolegium Odwoławczego w </w:t>
      </w:r>
      <w:r w:rsidRPr="00620D53">
        <w:rPr>
          <w:rFonts w:eastAsia="Times New Roman" w:cstheme="minorHAnsi"/>
          <w:color w:val="3D3D3D"/>
          <w:sz w:val="24"/>
          <w:szCs w:val="24"/>
          <w:lang w:eastAsia="pl-PL"/>
        </w:rPr>
        <w:t>Ostrołęce</w:t>
      </w:r>
      <w:r w:rsidRPr="00AF6DFC">
        <w:rPr>
          <w:rFonts w:eastAsia="Times New Roman" w:cstheme="minorHAnsi"/>
          <w:color w:val="3D3D3D"/>
          <w:sz w:val="24"/>
          <w:szCs w:val="24"/>
          <w:lang w:eastAsia="pl-PL"/>
        </w:rPr>
        <w:t xml:space="preserve"> za pośrednictwem organu podatkowego, w terminie 7 dni od dnia doręczenia postanowienia.</w:t>
      </w:r>
    </w:p>
    <w:p w14:paraId="4FC8D529" w14:textId="77777777" w:rsidR="00B4502F" w:rsidRPr="00505F10" w:rsidRDefault="00B4502F" w:rsidP="00505F10">
      <w:pPr>
        <w:spacing w:line="360" w:lineRule="auto"/>
        <w:rPr>
          <w:rFonts w:cstheme="minorHAnsi"/>
          <w:sz w:val="24"/>
          <w:szCs w:val="24"/>
        </w:rPr>
      </w:pPr>
    </w:p>
    <w:sectPr w:rsidR="00B4502F" w:rsidRPr="00505F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B2A39"/>
    <w:multiLevelType w:val="multilevel"/>
    <w:tmpl w:val="0D362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F95BB6"/>
    <w:multiLevelType w:val="multilevel"/>
    <w:tmpl w:val="29BA0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1B3B9E"/>
    <w:multiLevelType w:val="multilevel"/>
    <w:tmpl w:val="96EE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4A0F1B"/>
    <w:multiLevelType w:val="multilevel"/>
    <w:tmpl w:val="4896F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472B58"/>
    <w:multiLevelType w:val="multilevel"/>
    <w:tmpl w:val="08003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3637F8"/>
    <w:multiLevelType w:val="multilevel"/>
    <w:tmpl w:val="ED4E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8A4C63"/>
    <w:multiLevelType w:val="multilevel"/>
    <w:tmpl w:val="7F2A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AF16CD"/>
    <w:multiLevelType w:val="multilevel"/>
    <w:tmpl w:val="E49E4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654415"/>
    <w:multiLevelType w:val="multilevel"/>
    <w:tmpl w:val="3AE6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83587C"/>
    <w:multiLevelType w:val="multilevel"/>
    <w:tmpl w:val="8A0E9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97498D"/>
    <w:multiLevelType w:val="multilevel"/>
    <w:tmpl w:val="EDD47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C97D54"/>
    <w:multiLevelType w:val="multilevel"/>
    <w:tmpl w:val="A25C2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6591122">
    <w:abstractNumId w:val="6"/>
  </w:num>
  <w:num w:numId="2" w16cid:durableId="473330469">
    <w:abstractNumId w:val="4"/>
  </w:num>
  <w:num w:numId="3" w16cid:durableId="374962250">
    <w:abstractNumId w:val="0"/>
  </w:num>
  <w:num w:numId="4" w16cid:durableId="2062367133">
    <w:abstractNumId w:val="9"/>
  </w:num>
  <w:num w:numId="5" w16cid:durableId="146484494">
    <w:abstractNumId w:val="1"/>
  </w:num>
  <w:num w:numId="6" w16cid:durableId="1066954878">
    <w:abstractNumId w:val="8"/>
  </w:num>
  <w:num w:numId="7" w16cid:durableId="1869567857">
    <w:abstractNumId w:val="3"/>
  </w:num>
  <w:num w:numId="8" w16cid:durableId="1422724746">
    <w:abstractNumId w:val="10"/>
  </w:num>
  <w:num w:numId="9" w16cid:durableId="1924365363">
    <w:abstractNumId w:val="7"/>
  </w:num>
  <w:num w:numId="10" w16cid:durableId="415054937">
    <w:abstractNumId w:val="2"/>
  </w:num>
  <w:num w:numId="11" w16cid:durableId="2043817924">
    <w:abstractNumId w:val="5"/>
  </w:num>
  <w:num w:numId="12" w16cid:durableId="5732727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F10"/>
    <w:rsid w:val="00505F10"/>
    <w:rsid w:val="00920656"/>
    <w:rsid w:val="00B4502F"/>
    <w:rsid w:val="00F85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AEBC3"/>
  <w15:chartTrackingRefBased/>
  <w15:docId w15:val="{7DC77133-433D-4AF0-A5AC-4521FA85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03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2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9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Werder</dc:creator>
  <cp:keywords/>
  <dc:description/>
  <cp:lastModifiedBy>Ewa Werder</cp:lastModifiedBy>
  <cp:revision>3</cp:revision>
  <dcterms:created xsi:type="dcterms:W3CDTF">2023-02-17T09:49:00Z</dcterms:created>
  <dcterms:modified xsi:type="dcterms:W3CDTF">2023-02-17T12:34:00Z</dcterms:modified>
</cp:coreProperties>
</file>